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46BD0B71" w:rsidR="00517F55" w:rsidRPr="00F16642" w:rsidRDefault="00B94165" w:rsidP="00B94165">
      <w:pPr>
        <w:pStyle w:val="602TextfoTextstylesTextstyles"/>
      </w:pPr>
      <w:r w:rsidRPr="00B94165">
        <w:t>KNEE REPLACEMENT</w:t>
      </w:r>
      <w:r>
        <w:t>;</w:t>
      </w:r>
      <w:r w:rsidRPr="00B94165">
        <w:t xml:space="preserve"> OSTEOARTHRITIS</w:t>
      </w:r>
      <w:r>
        <w:t>;</w:t>
      </w:r>
      <w:r w:rsidRPr="00B94165">
        <w:t xml:space="preserve"> CHRONIC POST-SURGICAL PAIN</w:t>
      </w:r>
      <w:r>
        <w:t>;</w:t>
      </w:r>
      <w:r w:rsidRPr="00B94165">
        <w:t xml:space="preserve"> INTERVENTION DEVELOPMENT</w:t>
      </w:r>
      <w:r>
        <w:t>;</w:t>
      </w:r>
      <w:r w:rsidRPr="00B94165">
        <w:t xml:space="preserve"> RANDOMISED CONTROLLED TRIAL</w:t>
      </w:r>
      <w:r>
        <w:t>;</w:t>
      </w:r>
      <w:r w:rsidRPr="00B94165">
        <w:t xml:space="preserve"> COST-EFFECTIVENESS</w:t>
      </w:r>
      <w:r>
        <w:t>;</w:t>
      </w:r>
      <w:r w:rsidRPr="00B94165">
        <w:t xml:space="preserve"> QUALITATIVE RESEARCH</w:t>
      </w:r>
      <w:r>
        <w:t>;</w:t>
      </w:r>
      <w:r w:rsidRPr="00B94165">
        <w:t xml:space="preserve"> SYSTEMATIC REVIEW</w:t>
      </w:r>
      <w:r>
        <w:t>;</w:t>
      </w:r>
      <w:r w:rsidRPr="00B94165">
        <w:t xml:space="preserve"> NATIONAL JOINT REGISTRY</w:t>
      </w:r>
      <w:r>
        <w:t>;</w:t>
      </w:r>
      <w:r w:rsidRPr="00B94165">
        <w:t xml:space="preserve"> CLINICAL PRACTICE RESEARCH DATALINK</w:t>
      </w:r>
      <w:r>
        <w:t>;</w:t>
      </w:r>
      <w:r w:rsidRPr="00B94165">
        <w:t xml:space="preserve"> HOSPITAL EPISODES STATISTICS</w:t>
      </w:r>
      <w:r>
        <w:t>;</w:t>
      </w:r>
      <w:r w:rsidRPr="00B94165">
        <w:t xml:space="preserve"> PATIENT REPORTED OUTCOMES.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B94165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2D8A1-4C3C-46B2-80CE-D2C8A3C3BBBD}"/>
</file>

<file path=customXml/itemProps2.xml><?xml version="1.0" encoding="utf-8"?>
<ds:datastoreItem xmlns:ds="http://schemas.openxmlformats.org/officeDocument/2006/customXml" ds:itemID="{CAB36420-05F5-4532-A644-D022F316B2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2022-08-09T09:24:00Z</dcterms:modified>
</cp:coreProperties>
</file>